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Pr="00C47F04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04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2C0E53" w:rsidRPr="00C47F04" w:rsidRDefault="001C37D9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</w:t>
      </w:r>
      <w:r w:rsidR="002C0E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творческой группы дошкольных работников</w:t>
      </w:r>
    </w:p>
    <w:p w:rsidR="002C0E53" w:rsidRDefault="002C0E53" w:rsidP="002C0E53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3E11A8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ФЕЕЧКИНЫ ФИНАНСЫ</w:t>
      </w:r>
      <w:r w:rsidRPr="003E11A8">
        <w:rPr>
          <w:b/>
          <w:sz w:val="36"/>
          <w:szCs w:val="36"/>
        </w:rPr>
        <w:t>»</w:t>
      </w:r>
    </w:p>
    <w:p w:rsidR="001C37D9" w:rsidRPr="003E11A8" w:rsidRDefault="001C37D9" w:rsidP="002C0E53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– 2021 учебный год</w:t>
      </w: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rPr>
          <w:rFonts w:ascii="Times New Roman" w:hAnsi="Times New Roman" w:cs="Times New Roman"/>
          <w:b/>
          <w:sz w:val="32"/>
          <w:szCs w:val="32"/>
        </w:rPr>
      </w:pPr>
    </w:p>
    <w:p w:rsidR="002C0E53" w:rsidRDefault="002C0E53" w:rsidP="002C0E53">
      <w:pPr>
        <w:rPr>
          <w:color w:val="7F7F7F"/>
          <w:sz w:val="32"/>
          <w:szCs w:val="32"/>
        </w:rPr>
      </w:pPr>
    </w:p>
    <w:p w:rsidR="002C0E53" w:rsidRPr="00450CB0" w:rsidRDefault="002C0E53" w:rsidP="002C0E5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CB0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Красновишерск, 2020-2021</w:t>
      </w:r>
      <w:r w:rsidRPr="00450CB0">
        <w:rPr>
          <w:rFonts w:ascii="Times New Roman" w:hAnsi="Times New Roman" w:cs="Times New Roman"/>
          <w:sz w:val="32"/>
          <w:szCs w:val="32"/>
        </w:rPr>
        <w:t>г.</w:t>
      </w:r>
    </w:p>
    <w:p w:rsidR="002C0E53" w:rsidRPr="001C37D9" w:rsidRDefault="002C0E53" w:rsidP="002C0E53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C0E53" w:rsidRPr="00E60EB8" w:rsidRDefault="002C0E53" w:rsidP="002C0E5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1</w:t>
      </w:r>
      <w:r w:rsidRPr="00E60EB8">
        <w:rPr>
          <w:rFonts w:ascii="Times New Roman" w:hAnsi="Times New Roman" w:cs="Times New Roman"/>
          <w:sz w:val="28"/>
          <w:szCs w:val="28"/>
        </w:rPr>
        <w:t xml:space="preserve">. Повысить уровень компетенции педагогов в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«Фин. грамотность детей в ДОУ», </w:t>
      </w:r>
      <w:r w:rsidRPr="00E60EB8">
        <w:rPr>
          <w:rFonts w:ascii="Times New Roman" w:hAnsi="Times New Roman" w:cs="Times New Roman"/>
          <w:sz w:val="28"/>
          <w:szCs w:val="28"/>
        </w:rPr>
        <w:t xml:space="preserve">проектировании и организации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 игровой деятельности по формированию </w:t>
      </w:r>
      <w:r w:rsidRPr="00E60EB8">
        <w:rPr>
          <w:rFonts w:ascii="Times New Roman" w:hAnsi="Times New Roman" w:cs="Times New Roman"/>
          <w:sz w:val="28"/>
          <w:szCs w:val="28"/>
        </w:rPr>
        <w:t xml:space="preserve">финансовой грамотности дошкольников. </w:t>
      </w:r>
    </w:p>
    <w:p w:rsidR="002C0E53" w:rsidRPr="00E60EB8" w:rsidRDefault="002C0E53" w:rsidP="002C0E53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2</w:t>
      </w:r>
      <w:r w:rsidRPr="00E60E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Расширить уровень знаний у педагогов о краевой финансово - экономической программе «Открытия Феечки-Копеечки», научить организовывать образовательный процесс с детьми в возрасте 3-7 лет по данной программе.</w:t>
      </w:r>
    </w:p>
    <w:p w:rsidR="002C0E53" w:rsidRPr="00D11D25" w:rsidRDefault="002C0E53" w:rsidP="002C0E53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E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E60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0EB8">
        <w:rPr>
          <w:rFonts w:ascii="Times New Roman" w:hAnsi="Times New Roman" w:cs="Times New Roman"/>
          <w:sz w:val="28"/>
          <w:szCs w:val="28"/>
        </w:rPr>
        <w:t xml:space="preserve"> Создать копилку методических разработок для работы с детьми и родителями</w:t>
      </w:r>
      <w:r>
        <w:rPr>
          <w:rFonts w:ascii="Times New Roman" w:hAnsi="Times New Roman" w:cs="Times New Roman"/>
          <w:sz w:val="28"/>
          <w:szCs w:val="28"/>
        </w:rPr>
        <w:t>: краткосрочные образовательные практики, проекты, кружки, родительские клубы, Д/и, С/р игры, ЛЭП-буки, мини-музеи и т.д.</w:t>
      </w:r>
    </w:p>
    <w:p w:rsidR="002C0E53" w:rsidRPr="00E60EB8" w:rsidRDefault="002C0E53" w:rsidP="002C0E53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Актуальность организации работы творческой группы: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глобальный пересмотр принципов дошкольного образования. В системе образования детей дошкольного возраста появились новые </w:t>
      </w:r>
      <w:r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Pr="00C47F04">
        <w:rPr>
          <w:rFonts w:ascii="Times New Roman" w:hAnsi="Times New Roman" w:cs="Times New Roman"/>
          <w:sz w:val="28"/>
          <w:szCs w:val="28"/>
        </w:rPr>
        <w:t xml:space="preserve">. </w:t>
      </w:r>
      <w:r w:rsidRPr="007B378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учас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твуют в покупках в магазине, в 5</w:t>
      </w:r>
      <w:r w:rsidRPr="007B3782">
        <w:rPr>
          <w:rFonts w:ascii="Times New Roman" w:hAnsi="Times New Roman" w:cs="Times New Roman"/>
          <w:sz w:val="28"/>
          <w:szCs w:val="28"/>
          <w:shd w:val="clear" w:color="auto" w:fill="FFFFFF"/>
        </w:rPr>
        <w:t>-7 лет детям могут разрешить иметь карманные деньги. При этом многие родители жалуются на то, что дети не знают цену деньгам, ждут дорогих подарков или не ценят новые игрушки, и родители ищут помощи педагогов в решении этих проблем. Современный детский сад может в этом помочь, имея Программу развития финансовой грамотности дошкольников.</w:t>
      </w:r>
      <w:r w:rsidRPr="007B37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Развитие образовательного процесса идет по многим направлениям, затрагивая главным образом формирование личностных качеств дошкольника. Результатом образовательной деятельности ДОУ ныне считается приобретаемые ребенком личностные качества: любознательность, активность, самостоятельность, </w:t>
      </w:r>
      <w:r>
        <w:rPr>
          <w:rFonts w:ascii="Times New Roman" w:hAnsi="Times New Roman" w:cs="Times New Roman"/>
          <w:sz w:val="28"/>
          <w:szCs w:val="28"/>
        </w:rPr>
        <w:t>ответственность, воспитанность и эрудиция в сфере финансов.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Детей трудно заинтересовать абстрактными понятиями и уж тем более невозможно заставить их выучить материал, если цель его изучения им непонятна. </w:t>
      </w:r>
      <w:r w:rsidRPr="00273257">
        <w:rPr>
          <w:rFonts w:ascii="Times New Roman" w:hAnsi="Times New Roman" w:cs="Times New Roman"/>
          <w:sz w:val="28"/>
          <w:szCs w:val="28"/>
        </w:rPr>
        <w:t>В возрасте до 7 лет основы финансовой грамотности могут прививаться через базовые нравственные представления: о</w:t>
      </w:r>
      <w:r>
        <w:rPr>
          <w:rFonts w:ascii="Times New Roman" w:hAnsi="Times New Roman" w:cs="Times New Roman"/>
          <w:sz w:val="28"/>
          <w:szCs w:val="28"/>
        </w:rPr>
        <w:t xml:space="preserve"> семье, профессиях,</w:t>
      </w:r>
      <w:r w:rsidRPr="00273257">
        <w:rPr>
          <w:rFonts w:ascii="Times New Roman" w:hAnsi="Times New Roman" w:cs="Times New Roman"/>
          <w:sz w:val="28"/>
          <w:szCs w:val="28"/>
        </w:rPr>
        <w:t xml:space="preserve"> добре, зле, красивом, некрасивом, о хорошем и плохом. 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926">
        <w:rPr>
          <w:rFonts w:ascii="Times New Roman" w:hAnsi="Times New Roman" w:cs="Times New Roman"/>
          <w:sz w:val="28"/>
          <w:szCs w:val="28"/>
        </w:rPr>
        <w:t xml:space="preserve">Нравственные представления дошкольников в финансовых вопросах в основном формируются на основе наглядных примеров и носят </w:t>
      </w:r>
      <w:r>
        <w:rPr>
          <w:rFonts w:ascii="Times New Roman" w:hAnsi="Times New Roman" w:cs="Times New Roman"/>
          <w:sz w:val="28"/>
          <w:szCs w:val="28"/>
        </w:rPr>
        <w:t xml:space="preserve">эпизодический </w:t>
      </w:r>
      <w:r w:rsidRPr="00B11926">
        <w:rPr>
          <w:rFonts w:ascii="Times New Roman" w:hAnsi="Times New Roman" w:cs="Times New Roman"/>
          <w:sz w:val="28"/>
          <w:szCs w:val="28"/>
        </w:rPr>
        <w:t>характер. Дети не знают, почему тот или иной поступок хорош или плох, но знают, как именно они должны поступить («поделиться», «подарить», «положить в копилку» и т. п.). Дошкольнику можно сколько угодно говорить о нормах и правилах, но, если слова не будут связаны с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последовательностью действий, </w:t>
      </w:r>
      <w:r w:rsidRPr="00B11926">
        <w:rPr>
          <w:rFonts w:ascii="Times New Roman" w:hAnsi="Times New Roman" w:cs="Times New Roman"/>
          <w:sz w:val="28"/>
          <w:szCs w:val="28"/>
        </w:rPr>
        <w:t>они окажутся бесполезными. 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B8">
        <w:rPr>
          <w:rFonts w:ascii="Times New Roman" w:hAnsi="Times New Roman" w:cs="Times New Roman"/>
          <w:sz w:val="28"/>
          <w:szCs w:val="28"/>
        </w:rPr>
        <w:lastRenderedPageBreak/>
        <w:t>Отсюда правило: представления о нормах финансового поведения формируются на основе определённой последовательности поступков, у</w:t>
      </w:r>
      <w:r>
        <w:rPr>
          <w:rFonts w:ascii="Times New Roman" w:hAnsi="Times New Roman" w:cs="Times New Roman"/>
          <w:sz w:val="28"/>
          <w:szCs w:val="28"/>
        </w:rPr>
        <w:t>мело демонстрируемых взрослым.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Мы, педагоги, стремимся использовать разнообразные приемы и методы, понимая, что сами должны обучаться современным технологиям, </w:t>
      </w:r>
      <w:r>
        <w:rPr>
          <w:rFonts w:ascii="Times New Roman" w:hAnsi="Times New Roman" w:cs="Times New Roman"/>
          <w:sz w:val="28"/>
          <w:szCs w:val="28"/>
        </w:rPr>
        <w:t>в частности в вопросах финансовой грамотности</w:t>
      </w:r>
      <w:r w:rsidRPr="00B11926">
        <w:rPr>
          <w:rFonts w:ascii="Times New Roman" w:hAnsi="Times New Roman" w:cs="Times New Roman"/>
          <w:sz w:val="28"/>
          <w:szCs w:val="28"/>
        </w:rPr>
        <w:t>.</w:t>
      </w:r>
      <w:r w:rsidRPr="00B1192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:rsidR="002C0E53" w:rsidRDefault="002C0E53" w:rsidP="002C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стратегии финансового образования населения разрабатываются на государственном уровне. В этом направлении объединили свои усилия Центроб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 РФ, Минфин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 каждого региона в отдельности.</w:t>
      </w:r>
      <w:r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активизации работы в данном направлении мы решили создать данную творческую группу педагогов района для совместной с родителями и детьми деятельности в этом интересном и полезном направлении. В помощь нам создана и выпущена авторская программа Пермского края с региональным компонентом «Открытия Феечки копеечки».</w:t>
      </w: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53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7D9" w:rsidRDefault="001C37D9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7D9" w:rsidRDefault="001C37D9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53" w:rsidRPr="006D330A" w:rsidRDefault="002C0E53" w:rsidP="001C37D9">
      <w:pPr>
        <w:shd w:val="clear" w:color="auto" w:fill="FFFFFF"/>
        <w:spacing w:before="450"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6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2C0E53" w:rsidRPr="00E60EB8" w:rsidRDefault="002C0E53" w:rsidP="002C0E53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986" w:type="dxa"/>
        <w:tblInd w:w="-147" w:type="dxa"/>
        <w:tblLook w:val="04A0" w:firstRow="1" w:lastRow="0" w:firstColumn="1" w:lastColumn="0" w:noHBand="0" w:noVBand="1"/>
      </w:tblPr>
      <w:tblGrid>
        <w:gridCol w:w="2071"/>
        <w:gridCol w:w="5448"/>
        <w:gridCol w:w="2467"/>
      </w:tblGrid>
      <w:tr w:rsidR="00AA0506" w:rsidTr="007362CE">
        <w:trPr>
          <w:trHeight w:val="1513"/>
        </w:trPr>
        <w:tc>
          <w:tcPr>
            <w:tcW w:w="2071" w:type="dxa"/>
          </w:tcPr>
          <w:p w:rsidR="002C0E53" w:rsidRDefault="002C0E53" w:rsidP="007362CE">
            <w:pPr>
              <w:ind w:left="-1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2C0E53" w:rsidRPr="0080636D" w:rsidRDefault="002C0E53" w:rsidP="0073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</w:t>
            </w:r>
          </w:p>
        </w:tc>
        <w:tc>
          <w:tcPr>
            <w:tcW w:w="5448" w:type="dxa"/>
          </w:tcPr>
          <w:p w:rsidR="002C0E53" w:rsidRPr="0080636D" w:rsidRDefault="002C0E53" w:rsidP="0073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встречи</w:t>
            </w:r>
          </w:p>
        </w:tc>
        <w:tc>
          <w:tcPr>
            <w:tcW w:w="2467" w:type="dxa"/>
          </w:tcPr>
          <w:p w:rsidR="002C0E53" w:rsidRPr="0080636D" w:rsidRDefault="002C0E53" w:rsidP="00736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A0506" w:rsidTr="007362CE">
        <w:trPr>
          <w:trHeight w:val="3601"/>
        </w:trPr>
        <w:tc>
          <w:tcPr>
            <w:tcW w:w="2071" w:type="dxa"/>
          </w:tcPr>
          <w:p w:rsidR="002C0E53" w:rsidRDefault="000D1516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AA0506">
              <w:rPr>
                <w:rFonts w:ascii="Times New Roman" w:hAnsi="Times New Roman" w:cs="Times New Roman"/>
                <w:sz w:val="28"/>
                <w:szCs w:val="28"/>
              </w:rPr>
              <w:t xml:space="preserve">2020 МБДОУ «Солнышко» </w:t>
            </w: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2C0E53" w:rsidRPr="00E60EB8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B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0E53" w:rsidRPr="002C0E53" w:rsidRDefault="002C0E53" w:rsidP="002C0E5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53">
              <w:rPr>
                <w:rFonts w:ascii="Times New Roman" w:hAnsi="Times New Roman" w:cs="Times New Roman"/>
                <w:sz w:val="28"/>
                <w:szCs w:val="28"/>
              </w:rPr>
              <w:t xml:space="preserve">Вводная тема по 3 модулю программы «Открытия Феечки-копеечки» «Богатство Пармы» в применении к Вишере </w:t>
            </w:r>
            <w:r w:rsidRPr="002C0E53">
              <w:rPr>
                <w:rFonts w:ascii="Times New Roman" w:hAnsi="Times New Roman" w:cs="Times New Roman"/>
                <w:b/>
                <w:sz w:val="28"/>
                <w:szCs w:val="28"/>
              </w:rPr>
              <w:t>«Богатство Вишерского края»</w:t>
            </w:r>
          </w:p>
          <w:p w:rsidR="002C0E53" w:rsidRPr="006D330A" w:rsidRDefault="00AA0506" w:rsidP="006D330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0A">
              <w:rPr>
                <w:rFonts w:ascii="Times New Roman" w:hAnsi="Times New Roman" w:cs="Times New Roman"/>
                <w:sz w:val="28"/>
                <w:szCs w:val="28"/>
              </w:rPr>
              <w:t>Повторный о</w:t>
            </w:r>
            <w:r w:rsidR="002C0E53" w:rsidRPr="006D330A">
              <w:rPr>
                <w:rFonts w:ascii="Times New Roman" w:hAnsi="Times New Roman" w:cs="Times New Roman"/>
                <w:sz w:val="28"/>
                <w:szCs w:val="28"/>
              </w:rPr>
              <w:t>бзор</w:t>
            </w:r>
            <w:r w:rsidRPr="006D330A">
              <w:rPr>
                <w:rFonts w:ascii="Times New Roman" w:hAnsi="Times New Roman" w:cs="Times New Roman"/>
                <w:sz w:val="28"/>
                <w:szCs w:val="28"/>
              </w:rPr>
              <w:t xml:space="preserve"> 3 модуля программы финансово-экономической программы «Открытия Феечки – копеечки» «Богатство Пармы». Шарапова Е.Н.</w:t>
            </w:r>
          </w:p>
          <w:p w:rsidR="002C0E53" w:rsidRPr="006D330A" w:rsidRDefault="00AA0506" w:rsidP="006D330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0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примерных тем для разработки разделов «Богатство Вишерского края». </w:t>
            </w:r>
            <w:r w:rsidR="002C0E53" w:rsidRPr="006D3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30A">
              <w:rPr>
                <w:rFonts w:ascii="Times New Roman" w:hAnsi="Times New Roman" w:cs="Times New Roman"/>
                <w:sz w:val="28"/>
                <w:szCs w:val="28"/>
              </w:rPr>
              <w:t>Коряковцева Т.В.</w:t>
            </w:r>
          </w:p>
          <w:p w:rsidR="002C0E53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EB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часть:</w:t>
            </w:r>
          </w:p>
          <w:p w:rsidR="002C0E53" w:rsidRPr="006D330A" w:rsidRDefault="00AA0506" w:rsidP="006D330A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0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понравившейся темы применительно к определенному возрасту детей педагогами </w:t>
            </w:r>
            <w:proofErr w:type="spellStart"/>
            <w:r w:rsidRPr="006D330A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6D330A">
              <w:rPr>
                <w:rFonts w:ascii="Times New Roman" w:hAnsi="Times New Roman" w:cs="Times New Roman"/>
                <w:sz w:val="28"/>
                <w:szCs w:val="28"/>
              </w:rPr>
              <w:t>. группы.</w:t>
            </w:r>
          </w:p>
        </w:tc>
        <w:tc>
          <w:tcPr>
            <w:tcW w:w="2467" w:type="dxa"/>
          </w:tcPr>
          <w:p w:rsidR="002C0E53" w:rsidRDefault="00AA0506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2C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тем «Богатство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края» программы «Открытия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копеечки» по </w:t>
            </w:r>
            <w:r w:rsidR="006D330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</w:t>
            </w:r>
            <w:r w:rsidR="002C0E53">
              <w:rPr>
                <w:rFonts w:ascii="Times New Roman" w:hAnsi="Times New Roman" w:cs="Times New Roman"/>
                <w:sz w:val="28"/>
                <w:szCs w:val="28"/>
              </w:rPr>
              <w:t>грамотности.</w:t>
            </w: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06" w:rsidTr="007362CE">
        <w:trPr>
          <w:trHeight w:val="3238"/>
        </w:trPr>
        <w:tc>
          <w:tcPr>
            <w:tcW w:w="2071" w:type="dxa"/>
          </w:tcPr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Default="00C51925" w:rsidP="000D15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5448" w:type="dxa"/>
          </w:tcPr>
          <w:p w:rsidR="002C0E53" w:rsidRPr="00D06694" w:rsidRDefault="002C0E53" w:rsidP="007362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  <w:r w:rsidR="00C5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– Профессии Вишеры.</w:t>
            </w:r>
          </w:p>
          <w:p w:rsidR="002C0E53" w:rsidRPr="000D1516" w:rsidRDefault="00C51925" w:rsidP="000D151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16">
              <w:rPr>
                <w:rFonts w:ascii="Times New Roman" w:hAnsi="Times New Roman" w:cs="Times New Roman"/>
                <w:sz w:val="28"/>
                <w:szCs w:val="28"/>
              </w:rPr>
              <w:t>Краткий обзор предприятий и основных профессий нашего района.</w:t>
            </w:r>
          </w:p>
          <w:p w:rsidR="00C51925" w:rsidRPr="000D1516" w:rsidRDefault="00C51925" w:rsidP="000D1516">
            <w:pPr>
              <w:spacing w:after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D1516">
              <w:rPr>
                <w:rFonts w:ascii="Times New Roman" w:hAnsi="Times New Roman" w:cs="Times New Roman"/>
                <w:sz w:val="28"/>
                <w:szCs w:val="28"/>
              </w:rPr>
              <w:t>Коряковцева Т.В.</w:t>
            </w:r>
          </w:p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0E53" w:rsidRPr="000D1516" w:rsidRDefault="00C51925" w:rsidP="000D1516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1516">
              <w:rPr>
                <w:rFonts w:ascii="Times New Roman" w:hAnsi="Times New Roman" w:cs="Times New Roman"/>
                <w:sz w:val="28"/>
                <w:szCs w:val="28"/>
              </w:rPr>
              <w:t>Представление д/и, игр-</w:t>
            </w:r>
            <w:proofErr w:type="spellStart"/>
            <w:r w:rsidRPr="000D1516">
              <w:rPr>
                <w:rFonts w:ascii="Times New Roman" w:hAnsi="Times New Roman" w:cs="Times New Roman"/>
                <w:sz w:val="28"/>
                <w:szCs w:val="28"/>
              </w:rPr>
              <w:t>ходилок</w:t>
            </w:r>
            <w:proofErr w:type="spellEnd"/>
            <w:r w:rsidRPr="000D1516">
              <w:rPr>
                <w:rFonts w:ascii="Times New Roman" w:hAnsi="Times New Roman" w:cs="Times New Roman"/>
                <w:sz w:val="28"/>
                <w:szCs w:val="28"/>
              </w:rPr>
              <w:t>, игровых пособий и атрибутов по профессиям и экономике Вишеры</w:t>
            </w:r>
            <w:r w:rsidR="002C0E53" w:rsidRPr="000D1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516">
              <w:rPr>
                <w:rFonts w:ascii="Times New Roman" w:hAnsi="Times New Roman" w:cs="Times New Roman"/>
                <w:sz w:val="28"/>
                <w:szCs w:val="28"/>
              </w:rPr>
              <w:t xml:space="preserve"> Шарапова Е.Н.</w:t>
            </w:r>
          </w:p>
          <w:p w:rsidR="002C0E53" w:rsidRPr="00C51925" w:rsidRDefault="002C0E53" w:rsidP="00C51925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C0E53" w:rsidRDefault="00C51925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создать в своих группах игры по 3 модулю «Богатство Вишерского края».</w:t>
            </w:r>
          </w:p>
        </w:tc>
      </w:tr>
      <w:tr w:rsidR="00AA0506" w:rsidRPr="006B2516" w:rsidTr="007362CE">
        <w:trPr>
          <w:trHeight w:val="3344"/>
        </w:trPr>
        <w:tc>
          <w:tcPr>
            <w:tcW w:w="2071" w:type="dxa"/>
          </w:tcPr>
          <w:p w:rsidR="002C0E53" w:rsidRDefault="00C51925" w:rsidP="00063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04.02.2021</w:t>
            </w:r>
          </w:p>
        </w:tc>
        <w:tc>
          <w:tcPr>
            <w:tcW w:w="5448" w:type="dxa"/>
          </w:tcPr>
          <w:p w:rsidR="002C0E53" w:rsidRPr="00D06694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  <w:r w:rsidR="00C5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– Красота спасет мир!</w:t>
            </w:r>
          </w:p>
          <w:p w:rsidR="002C0E53" w:rsidRPr="00063460" w:rsidRDefault="00C51925" w:rsidP="00063460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60">
              <w:rPr>
                <w:rFonts w:ascii="Times New Roman" w:hAnsi="Times New Roman" w:cs="Times New Roman"/>
                <w:sz w:val="28"/>
                <w:szCs w:val="28"/>
              </w:rPr>
              <w:t>Обзор изменений и преображений внешности города и сёл района.</w:t>
            </w:r>
          </w:p>
          <w:p w:rsidR="00C51925" w:rsidRPr="00063460" w:rsidRDefault="00C51925" w:rsidP="00063460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60">
              <w:rPr>
                <w:rFonts w:ascii="Times New Roman" w:hAnsi="Times New Roman" w:cs="Times New Roman"/>
                <w:sz w:val="28"/>
                <w:szCs w:val="28"/>
              </w:rPr>
              <w:t>Шарапова Е.Н.</w:t>
            </w:r>
          </w:p>
          <w:p w:rsidR="002C0E53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0E53" w:rsidRPr="00063460" w:rsidRDefault="00C51925" w:rsidP="0023179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46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6346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«Благоустраиваем вместе город»</w:t>
            </w:r>
            <w:r w:rsidR="00DC1361" w:rsidRPr="00063460">
              <w:rPr>
                <w:rFonts w:ascii="Times New Roman" w:hAnsi="Times New Roman" w:cs="Times New Roman"/>
                <w:sz w:val="28"/>
                <w:szCs w:val="28"/>
              </w:rPr>
              <w:t>. Коряковцева Т.В.</w:t>
            </w:r>
          </w:p>
        </w:tc>
        <w:tc>
          <w:tcPr>
            <w:tcW w:w="2467" w:type="dxa"/>
          </w:tcPr>
          <w:p w:rsidR="002C0E53" w:rsidRPr="006B2516" w:rsidRDefault="00C51925" w:rsidP="002317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квест для родителей и детей</w:t>
            </w:r>
            <w:r w:rsidR="0023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506" w:rsidTr="007362CE">
        <w:trPr>
          <w:trHeight w:val="2981"/>
        </w:trPr>
        <w:tc>
          <w:tcPr>
            <w:tcW w:w="2071" w:type="dxa"/>
          </w:tcPr>
          <w:p w:rsidR="002C0E53" w:rsidRDefault="00DC1361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16.03.2021.</w:t>
            </w:r>
          </w:p>
        </w:tc>
        <w:tc>
          <w:tcPr>
            <w:tcW w:w="5448" w:type="dxa"/>
          </w:tcPr>
          <w:p w:rsidR="002C0E53" w:rsidRPr="00D06694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  <w:r w:rsidR="00DC1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– Вишерский туризм – повод для инвестирования.</w:t>
            </w:r>
          </w:p>
          <w:p w:rsidR="002C0E53" w:rsidRPr="00231793" w:rsidRDefault="00DC1361" w:rsidP="0023179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Маршруты для детских групп туристов, что мы можем предложить? Коряковцева Т.В.</w:t>
            </w:r>
          </w:p>
          <w:p w:rsidR="002C0E53" w:rsidRDefault="002C0E53" w:rsidP="00736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0E53" w:rsidRPr="00231793" w:rsidRDefault="00DC1361" w:rsidP="0023179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Деловая игра – «</w:t>
            </w:r>
            <w:proofErr w:type="spellStart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Вишерское</w:t>
            </w:r>
            <w:proofErr w:type="spellEnd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гентство</w:t>
            </w:r>
            <w:proofErr w:type="spellEnd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0E53" w:rsidRPr="0023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793">
              <w:rPr>
                <w:rFonts w:ascii="Times New Roman" w:hAnsi="Times New Roman" w:cs="Times New Roman"/>
                <w:sz w:val="28"/>
                <w:szCs w:val="28"/>
              </w:rPr>
              <w:t xml:space="preserve"> Шарапова Е.Н.</w:t>
            </w:r>
          </w:p>
        </w:tc>
        <w:tc>
          <w:tcPr>
            <w:tcW w:w="2467" w:type="dxa"/>
          </w:tcPr>
          <w:p w:rsidR="002C0E53" w:rsidRDefault="00DC1361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Сходить с родителями и детьми в поход, предварительно разобрав финансово-экономическую составляющую группового похода.</w:t>
            </w:r>
          </w:p>
        </w:tc>
      </w:tr>
      <w:tr w:rsidR="00AA0506" w:rsidTr="007362CE">
        <w:trPr>
          <w:trHeight w:val="3737"/>
        </w:trPr>
        <w:tc>
          <w:tcPr>
            <w:tcW w:w="2071" w:type="dxa"/>
          </w:tcPr>
          <w:p w:rsidR="002C0E53" w:rsidRDefault="00DC1361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2021.</w:t>
            </w:r>
          </w:p>
        </w:tc>
        <w:tc>
          <w:tcPr>
            <w:tcW w:w="5448" w:type="dxa"/>
          </w:tcPr>
          <w:p w:rsidR="002C0E53" w:rsidRPr="00D06694" w:rsidRDefault="002C0E53" w:rsidP="007362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</w:p>
          <w:p w:rsidR="002C0E53" w:rsidRPr="00231793" w:rsidRDefault="00DC1361" w:rsidP="0023179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Районный экономический брифинг: «Что нам нужно и что я могу?»</w:t>
            </w:r>
          </w:p>
          <w:p w:rsidR="00DC1361" w:rsidRPr="00231793" w:rsidRDefault="00DC1361" w:rsidP="00231793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(Привлечение к мероприятию родителей.</w:t>
            </w:r>
            <w:proofErr w:type="gramEnd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1793">
              <w:rPr>
                <w:rFonts w:ascii="Times New Roman" w:hAnsi="Times New Roman" w:cs="Times New Roman"/>
                <w:sz w:val="28"/>
                <w:szCs w:val="28"/>
              </w:rPr>
              <w:t>Детей и воспитателей с реализованными проектами и инновационными планами на будущее).</w:t>
            </w:r>
            <w:proofErr w:type="gramEnd"/>
          </w:p>
          <w:p w:rsidR="002C0E53" w:rsidRPr="00D06694" w:rsidRDefault="002C0E53" w:rsidP="007362CE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53" w:rsidRPr="00D06694" w:rsidRDefault="002C0E53" w:rsidP="00DC1361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7" w:type="dxa"/>
          </w:tcPr>
          <w:p w:rsidR="002C0E53" w:rsidRDefault="002C0E53" w:rsidP="00736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E53" w:rsidRPr="00B11926" w:rsidRDefault="002C0E53" w:rsidP="002C0E53">
      <w:pPr>
        <w:rPr>
          <w:rFonts w:ascii="Times New Roman" w:hAnsi="Times New Roman" w:cs="Times New Roman"/>
          <w:sz w:val="28"/>
          <w:szCs w:val="28"/>
        </w:rPr>
      </w:pPr>
    </w:p>
    <w:p w:rsidR="00B33EBA" w:rsidRDefault="00B33EBA"/>
    <w:sectPr w:rsidR="00B3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BF8"/>
    <w:multiLevelType w:val="hybridMultilevel"/>
    <w:tmpl w:val="7E8E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6BA"/>
    <w:multiLevelType w:val="hybridMultilevel"/>
    <w:tmpl w:val="6518B35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2CF5"/>
    <w:multiLevelType w:val="hybridMultilevel"/>
    <w:tmpl w:val="CFB0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30470"/>
    <w:multiLevelType w:val="hybridMultilevel"/>
    <w:tmpl w:val="3FCAA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A40B5"/>
    <w:multiLevelType w:val="hybridMultilevel"/>
    <w:tmpl w:val="D694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E45AF"/>
    <w:multiLevelType w:val="hybridMultilevel"/>
    <w:tmpl w:val="2CA2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94751"/>
    <w:multiLevelType w:val="hybridMultilevel"/>
    <w:tmpl w:val="5104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1"/>
    <w:rsid w:val="00054CFB"/>
    <w:rsid w:val="00063460"/>
    <w:rsid w:val="000D1516"/>
    <w:rsid w:val="001C37D9"/>
    <w:rsid w:val="00231793"/>
    <w:rsid w:val="002C0E53"/>
    <w:rsid w:val="003E7471"/>
    <w:rsid w:val="006D330A"/>
    <w:rsid w:val="00AA0506"/>
    <w:rsid w:val="00B33EBA"/>
    <w:rsid w:val="00C51925"/>
    <w:rsid w:val="00D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0E53"/>
    <w:rPr>
      <w:i/>
      <w:iCs/>
    </w:rPr>
  </w:style>
  <w:style w:type="table" w:styleId="a5">
    <w:name w:val="Table Grid"/>
    <w:basedOn w:val="a1"/>
    <w:uiPriority w:val="39"/>
    <w:rsid w:val="002C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0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0E53"/>
    <w:rPr>
      <w:i/>
      <w:iCs/>
    </w:rPr>
  </w:style>
  <w:style w:type="table" w:styleId="a5">
    <w:name w:val="Table Grid"/>
    <w:basedOn w:val="a1"/>
    <w:uiPriority w:val="39"/>
    <w:rsid w:val="002C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Галина В. Бычина</cp:lastModifiedBy>
  <cp:revision>2</cp:revision>
  <dcterms:created xsi:type="dcterms:W3CDTF">2021-07-30T13:02:00Z</dcterms:created>
  <dcterms:modified xsi:type="dcterms:W3CDTF">2021-07-30T13:02:00Z</dcterms:modified>
</cp:coreProperties>
</file>